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7A4C" w14:textId="77777777" w:rsidR="00911E4D" w:rsidRPr="00984CFF" w:rsidRDefault="00911E4D" w:rsidP="00911E4D">
      <w:pPr>
        <w:jc w:val="center"/>
        <w:rPr>
          <w:b/>
        </w:rPr>
      </w:pPr>
      <w:r w:rsidRPr="00984CFF">
        <w:rPr>
          <w:b/>
        </w:rPr>
        <w:t>REGULAMIN WARSZTATÓW</w:t>
      </w:r>
    </w:p>
    <w:p w14:paraId="20B58ABB" w14:textId="77777777" w:rsidR="00911E4D" w:rsidRPr="00984CFF" w:rsidRDefault="00911E4D" w:rsidP="00911E4D">
      <w:pPr>
        <w:jc w:val="center"/>
        <w:rPr>
          <w:b/>
        </w:rPr>
      </w:pPr>
      <w:r w:rsidRPr="00984CFF">
        <w:rPr>
          <w:b/>
        </w:rPr>
        <w:t>organizowanych przez</w:t>
      </w:r>
      <w:r>
        <w:rPr>
          <w:b/>
        </w:rPr>
        <w:t xml:space="preserve"> </w:t>
      </w:r>
      <w:r w:rsidRPr="00984CFF">
        <w:rPr>
          <w:b/>
        </w:rPr>
        <w:t>Zachętę - Narodową Galerię Sztuki</w:t>
      </w:r>
    </w:p>
    <w:p w14:paraId="6F97E898" w14:textId="77777777" w:rsidR="00911E4D" w:rsidRPr="001D242F" w:rsidRDefault="00911E4D" w:rsidP="00911E4D">
      <w:pPr>
        <w:pStyle w:val="Akapitzlist"/>
        <w:numPr>
          <w:ilvl w:val="0"/>
          <w:numId w:val="2"/>
        </w:numPr>
        <w:jc w:val="both"/>
        <w:rPr>
          <w:b/>
        </w:rPr>
      </w:pPr>
      <w:r w:rsidRPr="001D242F">
        <w:rPr>
          <w:b/>
        </w:rPr>
        <w:t>POSTANOWIENIA OGÓLNE</w:t>
      </w:r>
    </w:p>
    <w:p w14:paraId="31C3060E" w14:textId="77777777" w:rsidR="001D242F" w:rsidRDefault="001D242F" w:rsidP="001D242F">
      <w:pPr>
        <w:pStyle w:val="Akapitzlist"/>
        <w:ind w:left="1080"/>
        <w:jc w:val="both"/>
      </w:pPr>
    </w:p>
    <w:p w14:paraId="21CC2439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Organizatorem wydarzeń jest Zachęta - Narodowa Galeria  Sztuki  z siedzibą w Warszawie, plac Małachowskiego 3, 00-916 Warszawa,  wpisaną do Rejestru Instytucji Kultury, prowadzonego przez Ministra Kultury i Dziedzictwa Narodowego pod numerem RIK 34/92, NIP 526-025-12-10, REGON 000275949 (dalej: Zachęta). </w:t>
      </w:r>
    </w:p>
    <w:p w14:paraId="2F967015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Niniejszy Regulamin ma zastosowanie w przypadku następujących wydarzeń: </w:t>
      </w:r>
      <w:r w:rsidRPr="00BA043E">
        <w:t>warsztaty rodzinne, warsztaty dla dorosłych, warsztaty dla szkół, warsztaty dla grup zorganizowanych, oprowadzania po wystawach</w:t>
      </w:r>
      <w:r>
        <w:t xml:space="preserve">. Informacja o organizowanych wydarzeniach dostępna jest na stronie https://zacheta.art.pl/pl/edukacja.  </w:t>
      </w:r>
    </w:p>
    <w:p w14:paraId="39569325" w14:textId="77777777" w:rsidR="006F1496" w:rsidRDefault="00911E4D" w:rsidP="00F36C9B">
      <w:pPr>
        <w:pStyle w:val="Akapitzlist"/>
        <w:numPr>
          <w:ilvl w:val="0"/>
          <w:numId w:val="3"/>
        </w:numPr>
        <w:jc w:val="both"/>
      </w:pPr>
      <w:r>
        <w:t>Wydarzenia organizowane są w siedzibie Zachęty - Narodowej Galerii Sztuki, plac Małachowskiego 3, 00-916 Warszawa</w:t>
      </w:r>
      <w:r w:rsidR="006F1496">
        <w:t xml:space="preserve">. </w:t>
      </w:r>
    </w:p>
    <w:p w14:paraId="4957D127" w14:textId="77777777" w:rsidR="00911E4D" w:rsidRDefault="00911E4D" w:rsidP="00F36C9B">
      <w:pPr>
        <w:pStyle w:val="Akapitzlist"/>
        <w:numPr>
          <w:ilvl w:val="0"/>
          <w:numId w:val="3"/>
        </w:numPr>
        <w:jc w:val="both"/>
      </w:pPr>
      <w:r>
        <w:t xml:space="preserve">Warsztaty skierowane są do osób dorosłych. Udział w wydarzeniach  wymaga zapisania się w sposób określony </w:t>
      </w:r>
      <w:r w:rsidRPr="00832B97">
        <w:t>w pkt 6 i nast.</w:t>
      </w:r>
      <w:r>
        <w:t xml:space="preserve"> Regulaminu. </w:t>
      </w:r>
    </w:p>
    <w:p w14:paraId="48FF8F6C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Niniejszy Regulamin ma zastosowanie również do wydarzeń otwartych, które nie wymagają zapisania się.  </w:t>
      </w:r>
    </w:p>
    <w:p w14:paraId="0F2DFC4D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Zapisy na wydarzenia prowadzone są:  </w:t>
      </w:r>
    </w:p>
    <w:p w14:paraId="7234D62F" w14:textId="77777777" w:rsidR="00911E4D" w:rsidRDefault="00911E4D" w:rsidP="00911E4D">
      <w:pPr>
        <w:pStyle w:val="Akapitzlist"/>
        <w:numPr>
          <w:ilvl w:val="0"/>
          <w:numId w:val="8"/>
        </w:numPr>
        <w:jc w:val="both"/>
      </w:pPr>
      <w:r>
        <w:t xml:space="preserve">za pośrednictwem formularza zgłoszeniowego znajdującego się na stronie www pod informacjami o wybranym wydarzeniu; </w:t>
      </w:r>
    </w:p>
    <w:p w14:paraId="7009BC76" w14:textId="77777777" w:rsidR="00911E4D" w:rsidRDefault="00911E4D" w:rsidP="00911E4D">
      <w:pPr>
        <w:pStyle w:val="Akapitzlist"/>
        <w:numPr>
          <w:ilvl w:val="0"/>
          <w:numId w:val="8"/>
        </w:numPr>
        <w:jc w:val="both"/>
      </w:pPr>
      <w:r>
        <w:t xml:space="preserve">telefonicznie w celu rezerwacji terminu (+48 225 569 600), następnie zostanie przekazany formularz zgłoszeniowy na wskazany adres e-mail; </w:t>
      </w:r>
    </w:p>
    <w:p w14:paraId="408FF094" w14:textId="77777777" w:rsidR="00911E4D" w:rsidRDefault="00911E4D" w:rsidP="00911E4D">
      <w:pPr>
        <w:pStyle w:val="Akapitzlist"/>
        <w:numPr>
          <w:ilvl w:val="0"/>
          <w:numId w:val="8"/>
        </w:numPr>
        <w:jc w:val="both"/>
      </w:pPr>
      <w:r>
        <w:t xml:space="preserve">mailowo w celu rezerwacji terminu, następnie zostanie przekazany formularz zgłoszeniowy. </w:t>
      </w:r>
    </w:p>
    <w:p w14:paraId="6D0D4564" w14:textId="7F3A5684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>Wypełnienie i przesłanie formularza zgłoszeniowego jest potwierdzeniem uczestnictwa/rezerwacji terminu warsztatów.</w:t>
      </w:r>
    </w:p>
    <w:p w14:paraId="312BEF30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Zachęta może odmówić udziału w warsztatach w przypadku niespełnienia warunków zapisu na wydarzenia opisanych </w:t>
      </w:r>
      <w:r w:rsidRPr="00832B97">
        <w:t>w pkt 6-</w:t>
      </w:r>
      <w:r>
        <w:t>7</w:t>
      </w:r>
      <w:r w:rsidRPr="00832B97">
        <w:t xml:space="preserve"> Regulaminu</w:t>
      </w:r>
      <w:r w:rsidRPr="00A7044B">
        <w:t>.</w:t>
      </w:r>
      <w:r>
        <w:t xml:space="preserve"> </w:t>
      </w:r>
    </w:p>
    <w:p w14:paraId="7D83C09A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Zachęta nie ponosi odpowiedzialności za brak możliwości udziału w wydarzeniu z powodu niekompletnej informacji podanej w formularzu zgłoszeniowym. </w:t>
      </w:r>
    </w:p>
    <w:p w14:paraId="4280CEAE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 xml:space="preserve">Liczba miejsc na wydarzenia wymagające zapisów jest ograniczona, decyduje kolejność zgłoszeń. </w:t>
      </w:r>
    </w:p>
    <w:p w14:paraId="6285B111" w14:textId="77777777" w:rsidR="00911E4D" w:rsidRDefault="00911E4D" w:rsidP="00911E4D">
      <w:pPr>
        <w:pStyle w:val="Akapitzlist"/>
        <w:numPr>
          <w:ilvl w:val="0"/>
          <w:numId w:val="3"/>
        </w:numPr>
        <w:jc w:val="both"/>
      </w:pPr>
      <w:r>
        <w:t>Zapisanie się na wydarzenie oznacza akceptację treści Regulaminu,  udostępnionego jako załącznik do formularza zgłoszeniowego.</w:t>
      </w:r>
    </w:p>
    <w:p w14:paraId="0B580232" w14:textId="46C93D8F" w:rsidR="00911E4D" w:rsidRDefault="00911E4D" w:rsidP="00953AB5">
      <w:pPr>
        <w:ind w:left="360"/>
        <w:jc w:val="both"/>
      </w:pPr>
      <w:r>
        <w:t xml:space="preserve">W przypadku wydarzeń otwartych, na które nie obowiązują zapisy, osoba </w:t>
      </w:r>
      <w:r w:rsidR="006F1496">
        <w:t xml:space="preserve">uczestnicząca </w:t>
      </w:r>
      <w:r>
        <w:t xml:space="preserve">ma obowiązek wcześniejszego zapoznania się z Regulaminem, który jest dostępny na </w:t>
      </w:r>
      <w:r w:rsidR="00953AB5" w:rsidRPr="00953AB5">
        <w:t>stronie Zachęty</w:t>
      </w:r>
      <w:r w:rsidR="00953AB5">
        <w:t>.</w:t>
      </w:r>
      <w:r>
        <w:t xml:space="preserve"> Decyzja o uczestnictwie jest równoznaczna z jego zaakceptowaniem. </w:t>
      </w:r>
    </w:p>
    <w:p w14:paraId="4A58DEC0" w14:textId="77777777" w:rsidR="00911E4D" w:rsidRDefault="00911E4D" w:rsidP="00911E4D">
      <w:pPr>
        <w:pStyle w:val="Akapitzlist"/>
        <w:jc w:val="both"/>
      </w:pPr>
    </w:p>
    <w:p w14:paraId="4E665A7E" w14:textId="77777777" w:rsidR="00911E4D" w:rsidRDefault="00911E4D" w:rsidP="00911E4D">
      <w:pPr>
        <w:pStyle w:val="Akapitzlist"/>
        <w:jc w:val="both"/>
      </w:pPr>
    </w:p>
    <w:p w14:paraId="47AA7F72" w14:textId="77777777" w:rsidR="00911E4D" w:rsidRPr="001D242F" w:rsidRDefault="00911E4D" w:rsidP="00911E4D">
      <w:pPr>
        <w:pStyle w:val="Akapitzlist"/>
        <w:numPr>
          <w:ilvl w:val="0"/>
          <w:numId w:val="2"/>
        </w:numPr>
        <w:jc w:val="both"/>
        <w:rPr>
          <w:b/>
        </w:rPr>
      </w:pPr>
      <w:r w:rsidRPr="001D242F">
        <w:rPr>
          <w:b/>
        </w:rPr>
        <w:t xml:space="preserve">ZASADY UCZESTNICTWA  </w:t>
      </w:r>
    </w:p>
    <w:p w14:paraId="72E812ED" w14:textId="77777777" w:rsidR="001D242F" w:rsidRPr="00E77021" w:rsidRDefault="001D242F" w:rsidP="001D242F">
      <w:pPr>
        <w:pStyle w:val="Akapitzlist"/>
        <w:ind w:left="1080"/>
        <w:jc w:val="both"/>
      </w:pPr>
    </w:p>
    <w:p w14:paraId="4C2AF81F" w14:textId="77777777" w:rsidR="00911E4D" w:rsidRPr="00E77021" w:rsidRDefault="00911E4D" w:rsidP="00911E4D">
      <w:pPr>
        <w:pStyle w:val="Akapitzlist"/>
        <w:numPr>
          <w:ilvl w:val="0"/>
          <w:numId w:val="4"/>
        </w:numPr>
        <w:jc w:val="both"/>
      </w:pPr>
      <w:r w:rsidRPr="00E77021">
        <w:t xml:space="preserve">Zachęta nie ponosi odpowiedzialności za szkody majątkowe lub osobiste wyrządzone przez osoby uczestniczące w warsztatach lub z ich udziałem. </w:t>
      </w:r>
    </w:p>
    <w:p w14:paraId="277D9800" w14:textId="77777777" w:rsidR="00911E4D" w:rsidRDefault="00911E4D" w:rsidP="00911E4D">
      <w:pPr>
        <w:pStyle w:val="Akapitzlist"/>
        <w:numPr>
          <w:ilvl w:val="0"/>
          <w:numId w:val="4"/>
        </w:numPr>
        <w:jc w:val="both"/>
      </w:pPr>
      <w:r w:rsidRPr="00E77021">
        <w:t>Zachęta nie ponosi odpowiedzialności</w:t>
      </w:r>
      <w:r>
        <w:t xml:space="preserve"> za wartościowe przedmioty pozostawione, zgubione przez osoby uczestniczące wydarzeniach. </w:t>
      </w:r>
    </w:p>
    <w:p w14:paraId="183D1091" w14:textId="77777777" w:rsidR="00911E4D" w:rsidRDefault="00911E4D" w:rsidP="00911E4D">
      <w:pPr>
        <w:pStyle w:val="Akapitzlist"/>
        <w:numPr>
          <w:ilvl w:val="0"/>
          <w:numId w:val="4"/>
        </w:numPr>
        <w:jc w:val="both"/>
      </w:pPr>
      <w:r>
        <w:t>Osoby</w:t>
      </w:r>
      <w:r w:rsidR="006F1496">
        <w:t xml:space="preserve"> uczestniczące </w:t>
      </w:r>
      <w:r>
        <w:t xml:space="preserve">ponoszą pełną odpowiedzialność materialną za dokonanie zniszczeń na terenie obiektów, w których prowadzone są jakiekolwiek działania w ramach programu wydarzenia. </w:t>
      </w:r>
    </w:p>
    <w:p w14:paraId="79B158F9" w14:textId="77777777" w:rsidR="00911E4D" w:rsidRDefault="00911E4D" w:rsidP="00911E4D">
      <w:pPr>
        <w:pStyle w:val="Akapitzlist"/>
        <w:numPr>
          <w:ilvl w:val="0"/>
          <w:numId w:val="4"/>
        </w:numPr>
        <w:jc w:val="both"/>
      </w:pPr>
      <w:r>
        <w:t xml:space="preserve">W przypadku występowania jakichkolwiek ograniczeń w zakresie zgromadzeń wynikających z powszechnie obowiązujących przepisów prawa, Zachęta może odmówić udziału osoby, która nie przestrzega obowiązujących ograniczeń, nakazów lub zakazów. </w:t>
      </w:r>
    </w:p>
    <w:p w14:paraId="23AF418B" w14:textId="77777777" w:rsidR="00911E4D" w:rsidRDefault="00911E4D" w:rsidP="00911E4D">
      <w:pPr>
        <w:pStyle w:val="Akapitzlist"/>
        <w:jc w:val="both"/>
      </w:pPr>
    </w:p>
    <w:p w14:paraId="1572395B" w14:textId="77777777" w:rsidR="00911E4D" w:rsidRDefault="00911E4D" w:rsidP="00911E4D">
      <w:pPr>
        <w:pStyle w:val="Akapitzlist"/>
        <w:numPr>
          <w:ilvl w:val="0"/>
          <w:numId w:val="2"/>
        </w:numPr>
        <w:jc w:val="both"/>
        <w:rPr>
          <w:b/>
        </w:rPr>
      </w:pPr>
      <w:r w:rsidRPr="001D242F">
        <w:rPr>
          <w:b/>
        </w:rPr>
        <w:t xml:space="preserve">PRAWA I OBOWIĄZKI OSÓB UCZESTNICZĄCYCH </w:t>
      </w:r>
    </w:p>
    <w:p w14:paraId="5A0F12F3" w14:textId="77777777" w:rsidR="001D242F" w:rsidRPr="001D242F" w:rsidRDefault="001D242F" w:rsidP="001D242F">
      <w:pPr>
        <w:pStyle w:val="Akapitzlist"/>
        <w:ind w:left="1080"/>
        <w:jc w:val="both"/>
        <w:rPr>
          <w:b/>
        </w:rPr>
      </w:pPr>
    </w:p>
    <w:p w14:paraId="0F56EBA4" w14:textId="77777777" w:rsidR="00911E4D" w:rsidRDefault="00911E4D" w:rsidP="00911E4D">
      <w:pPr>
        <w:pStyle w:val="Akapitzlist"/>
        <w:numPr>
          <w:ilvl w:val="0"/>
          <w:numId w:val="5"/>
        </w:numPr>
        <w:jc w:val="both"/>
      </w:pPr>
      <w:r>
        <w:t xml:space="preserve">Osoby uczestniczące mają obowiązek zapoznać się i stosować do niniejszego Regulaminu. </w:t>
      </w:r>
    </w:p>
    <w:p w14:paraId="149AB39E" w14:textId="77777777" w:rsidR="00911E4D" w:rsidRDefault="00911E4D" w:rsidP="00911E4D">
      <w:pPr>
        <w:pStyle w:val="Akapitzlist"/>
        <w:numPr>
          <w:ilvl w:val="0"/>
          <w:numId w:val="5"/>
        </w:numPr>
        <w:jc w:val="both"/>
      </w:pPr>
      <w:r>
        <w:t xml:space="preserve">Osoby uczestniczące zobowiązane są do przestrzegania przepisów porządkowych obowiązujących w Zachęcie - Narodowej Galerii Sztuki w Warszawie, a w szczególności zobowiązane są do pozostawienia okryć wierzchnich, dużych toreb i plecaków w szatni lub miejscu wskazanym przez Zachętę, przestrzegania zasad sanitarnych i przeciwpożarowych, które wynikają z obowiązujących przepisów prawa.  </w:t>
      </w:r>
    </w:p>
    <w:p w14:paraId="0DE9815A" w14:textId="38FCA3C4" w:rsidR="00911E4D" w:rsidRDefault="00911E4D" w:rsidP="00911E4D">
      <w:pPr>
        <w:pStyle w:val="Akapitzlist"/>
        <w:numPr>
          <w:ilvl w:val="0"/>
          <w:numId w:val="5"/>
        </w:numPr>
        <w:jc w:val="both"/>
      </w:pPr>
      <w:r>
        <w:t>W przypadku, gdy wydarzenie połączone jest z  oprowadzaniem po wystawie osoby uczestniczące zobowiązane są również do przestrzegania “Regulaminu zwiedzania wystaw”, który dostępny jest na stronie internetowej Zachęty</w:t>
      </w:r>
      <w:r w:rsidR="00953AB5">
        <w:t>.</w:t>
      </w:r>
    </w:p>
    <w:p w14:paraId="52142213" w14:textId="77777777" w:rsidR="00911E4D" w:rsidRDefault="00911E4D" w:rsidP="00911E4D">
      <w:pPr>
        <w:pStyle w:val="Akapitzlist"/>
        <w:numPr>
          <w:ilvl w:val="0"/>
          <w:numId w:val="5"/>
        </w:numPr>
        <w:jc w:val="both"/>
      </w:pPr>
      <w:r>
        <w:t xml:space="preserve">Osoby uczestniczące w warsztatach zobowiązane są do stosowania się do zaleceń osoby prowadzącej, a także do przestrzegania wszelkich zasad bezpieczeństwa. </w:t>
      </w:r>
    </w:p>
    <w:p w14:paraId="696C1E92" w14:textId="77777777" w:rsidR="00911E4D" w:rsidRDefault="00911E4D" w:rsidP="00911E4D">
      <w:pPr>
        <w:pStyle w:val="Akapitzlist"/>
        <w:jc w:val="both"/>
      </w:pPr>
    </w:p>
    <w:p w14:paraId="73DDC7EA" w14:textId="77777777" w:rsidR="00911E4D" w:rsidRDefault="00911E4D" w:rsidP="00911E4D">
      <w:pPr>
        <w:pStyle w:val="Akapitzlist"/>
        <w:numPr>
          <w:ilvl w:val="0"/>
          <w:numId w:val="2"/>
        </w:numPr>
        <w:jc w:val="both"/>
        <w:rPr>
          <w:b/>
        </w:rPr>
      </w:pPr>
      <w:r w:rsidRPr="001D242F">
        <w:rPr>
          <w:b/>
        </w:rPr>
        <w:t xml:space="preserve">PRAWA I OBOWIĄZKI ZACHĘTY </w:t>
      </w:r>
    </w:p>
    <w:p w14:paraId="1E4B4609" w14:textId="77777777" w:rsidR="001D242F" w:rsidRPr="001D242F" w:rsidRDefault="001D242F" w:rsidP="001D242F">
      <w:pPr>
        <w:pStyle w:val="Akapitzlist"/>
        <w:ind w:left="1080"/>
        <w:jc w:val="both"/>
        <w:rPr>
          <w:b/>
        </w:rPr>
      </w:pPr>
    </w:p>
    <w:p w14:paraId="48CA7BA5" w14:textId="28D5D957" w:rsidR="00911E4D" w:rsidRPr="00832B97" w:rsidRDefault="00911E4D" w:rsidP="00911E4D">
      <w:pPr>
        <w:pStyle w:val="Akapitzlist"/>
        <w:numPr>
          <w:ilvl w:val="0"/>
          <w:numId w:val="6"/>
        </w:numPr>
        <w:jc w:val="both"/>
      </w:pPr>
      <w:r w:rsidRPr="00E77021">
        <w:t>W Zachęcie obowiązują Standardy Ochrony Małoletnich, które mają zastosowanie do wydarzeń organizowanych zgodnie z niniejszym Regulaminem. Ze Standardami można zapoznać się w siedzibie Zachęty lub na stronie internetowej</w:t>
      </w:r>
      <w:r w:rsidR="00953AB5">
        <w:t xml:space="preserve"> Zachęty.</w:t>
      </w:r>
      <w:bookmarkStart w:id="0" w:name="_GoBack"/>
      <w:bookmarkEnd w:id="0"/>
    </w:p>
    <w:p w14:paraId="1AF64182" w14:textId="77777777" w:rsidR="00911E4D" w:rsidRDefault="00911E4D" w:rsidP="00911E4D">
      <w:pPr>
        <w:pStyle w:val="Akapitzlist"/>
        <w:numPr>
          <w:ilvl w:val="0"/>
          <w:numId w:val="6"/>
        </w:numPr>
        <w:jc w:val="both"/>
      </w:pPr>
      <w:r>
        <w:t xml:space="preserve">Zachęta ma prawo do zmiany terminu wydarzenia, o czym poinformuje osoby uczestniczące za pośrednictwem maila wskazanego w formularzu zgłoszeniowym. </w:t>
      </w:r>
    </w:p>
    <w:p w14:paraId="743BE686" w14:textId="77777777" w:rsidR="00911E4D" w:rsidRDefault="00911E4D" w:rsidP="00911E4D">
      <w:pPr>
        <w:pStyle w:val="Akapitzlist"/>
        <w:numPr>
          <w:ilvl w:val="0"/>
          <w:numId w:val="6"/>
        </w:numPr>
        <w:jc w:val="both"/>
      </w:pPr>
      <w:r>
        <w:t xml:space="preserve">Zachęta ma obowiązek zapewnić usługi dostępności w miejscu odbywania się warsztatów na </w:t>
      </w:r>
      <w:r w:rsidRPr="00F0770E">
        <w:t xml:space="preserve">podstawie deklaracji potrzeb w formularzu zgłoszeniowym w miejscu: </w:t>
      </w:r>
      <w:r w:rsidRPr="00832B97">
        <w:t xml:space="preserve">“Informacje dla/ pytanie do organizatora/ dane do faktury” pod warunkiem zgłoszenia potrzeby na minimum trzy dni robocze przed terminem wydarzenia. </w:t>
      </w:r>
    </w:p>
    <w:p w14:paraId="39079BC4" w14:textId="77777777" w:rsidR="00911E4D" w:rsidRPr="001D242F" w:rsidRDefault="00911E4D" w:rsidP="00911E4D">
      <w:pPr>
        <w:ind w:left="993" w:hanging="567"/>
        <w:jc w:val="both"/>
        <w:rPr>
          <w:b/>
        </w:rPr>
      </w:pPr>
      <w:r w:rsidRPr="001D242F">
        <w:rPr>
          <w:b/>
        </w:rPr>
        <w:lastRenderedPageBreak/>
        <w:t xml:space="preserve">V. POSTANOWIENIA KOŃCOWE </w:t>
      </w:r>
    </w:p>
    <w:p w14:paraId="73EF760E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Zachęta zastrzega sobie prawo do zmian w programie wydarzenia oraz do odwołania go, jeśli nie zgłosi się wystarczająca liczba osób uczestniczących. </w:t>
      </w:r>
    </w:p>
    <w:p w14:paraId="4490FEB5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Zachęta zastrzega sobie możliwość odwołania wydarzenia z przyczyn od niej niezależnych. W tym przypadku osoby uczestniczące zostaną poinformowane o odwołaniu wydarzenia na adres e-mail wskazany w formularzu zgłoszeniowym.  </w:t>
      </w:r>
    </w:p>
    <w:p w14:paraId="098836E8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Zachęta zastrzega prawo do wprowadzania zmian w Regulaminie. Wszelkie zmiany Regulaminu będą publikowane w sposób przewidziany do upublicznienia Regulaminu.  </w:t>
      </w:r>
    </w:p>
    <w:p w14:paraId="49AF0AE4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Do kwestii nieuregulowanych niniejszym Regulaminem stosuje się przepisy ustawy Prawo o zgromadzeniach oraz Kodeks cywilny. </w:t>
      </w:r>
    </w:p>
    <w:p w14:paraId="5B41B7E6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Regulamin wchodzi w życie z dniem  podpisania i opublikowania.  </w:t>
      </w:r>
    </w:p>
    <w:p w14:paraId="0338E20D" w14:textId="77777777" w:rsidR="00911E4D" w:rsidRDefault="00911E4D" w:rsidP="00911E4D">
      <w:pPr>
        <w:pStyle w:val="Akapitzlist"/>
        <w:numPr>
          <w:ilvl w:val="0"/>
          <w:numId w:val="7"/>
        </w:numPr>
        <w:jc w:val="both"/>
      </w:pPr>
      <w:r>
        <w:t xml:space="preserve">Regulamin dostępny jest na stronie www.zacheta.art.pl. </w:t>
      </w:r>
    </w:p>
    <w:p w14:paraId="3844CAFD" w14:textId="77777777" w:rsidR="00911E4D" w:rsidRDefault="00911E4D" w:rsidP="00911E4D">
      <w:pPr>
        <w:jc w:val="both"/>
      </w:pPr>
    </w:p>
    <w:p w14:paraId="422C2394" w14:textId="77777777" w:rsidR="00911E4D" w:rsidRDefault="00911E4D" w:rsidP="00911E4D">
      <w:pPr>
        <w:jc w:val="both"/>
      </w:pPr>
    </w:p>
    <w:p w14:paraId="325DC32D" w14:textId="77777777" w:rsidR="00911E4D" w:rsidRPr="001D242F" w:rsidRDefault="00911E4D" w:rsidP="001D242F">
      <w:pPr>
        <w:ind w:left="993" w:hanging="567"/>
        <w:jc w:val="both"/>
        <w:rPr>
          <w:b/>
        </w:rPr>
      </w:pPr>
      <w:r w:rsidRPr="001D242F">
        <w:rPr>
          <w:b/>
        </w:rPr>
        <w:t>VI. PRAWA AUTORSKIE I UDZIAŁ TWÓRCZY</w:t>
      </w:r>
    </w:p>
    <w:p w14:paraId="52156A17" w14:textId="77777777" w:rsidR="001D242F" w:rsidRDefault="00911E4D" w:rsidP="001D242F">
      <w:pPr>
        <w:pStyle w:val="Akapitzlist"/>
        <w:numPr>
          <w:ilvl w:val="0"/>
          <w:numId w:val="9"/>
        </w:numPr>
        <w:jc w:val="both"/>
      </w:pPr>
      <w:r>
        <w:t>Podczas warsztatów uczestnicy tworzą elementy instalacji artystycznej, które stanowią część pracy prezentowanej publicznie przez Zachętę – Narodową Galerię Sztuki.</w:t>
      </w:r>
      <w:r>
        <w:br/>
        <w:t>Z chwilą przekazania efektów pracy, uczestnik nieodpłatnie przenosi na Zachętę autorskie prawa majątkowe do wytworzonych utworów, obejmujące w szczególności: utrwalanie i zwielokrotnianie dowolną techniką,</w:t>
      </w:r>
      <w:r w:rsidR="001D242F">
        <w:t xml:space="preserve"> </w:t>
      </w:r>
      <w:r>
        <w:t>wprowadzanie do obrotu, wystawianie, wyświetlanie, udostępnianie w Internecie, publikowanie w mediach oraz użycie w celach promocyjnych, edukacyjnych i archiwizacyjnych.</w:t>
      </w:r>
    </w:p>
    <w:p w14:paraId="1A93DEE8" w14:textId="77777777" w:rsidR="00911E4D" w:rsidRDefault="00911E4D" w:rsidP="001D242F">
      <w:pPr>
        <w:pStyle w:val="Akapitzlist"/>
        <w:jc w:val="both"/>
      </w:pPr>
      <w:r>
        <w:br/>
      </w:r>
    </w:p>
    <w:p w14:paraId="35DB28FF" w14:textId="77777777" w:rsidR="00911E4D" w:rsidRPr="001D242F" w:rsidRDefault="00911E4D" w:rsidP="001D242F">
      <w:pPr>
        <w:ind w:left="993" w:hanging="567"/>
        <w:jc w:val="both"/>
        <w:rPr>
          <w:b/>
        </w:rPr>
      </w:pPr>
      <w:r w:rsidRPr="001D242F">
        <w:rPr>
          <w:b/>
        </w:rPr>
        <w:t>VII. UTRWALANIE I ROZPOWSZECHNIANIE WIZERUNKU</w:t>
      </w:r>
    </w:p>
    <w:p w14:paraId="33C099C0" w14:textId="77777777" w:rsidR="00911E4D" w:rsidRDefault="00911E4D" w:rsidP="001D242F">
      <w:pPr>
        <w:pStyle w:val="Akapitzlist"/>
        <w:numPr>
          <w:ilvl w:val="0"/>
          <w:numId w:val="9"/>
        </w:numPr>
        <w:jc w:val="both"/>
      </w:pPr>
      <w:r>
        <w:t>Uczestnik wyraża zgodę na nieodpłatne utrwalanie i rozpowszechnianie swojego wizerunku przez Zachętę – Narodową Galerię Sztuki, w związku z udziałem w warsztatach. Wizerunek może być wykorzystywany</w:t>
      </w:r>
      <w:r w:rsidR="001D242F">
        <w:t xml:space="preserve"> </w:t>
      </w:r>
      <w:r>
        <w:t xml:space="preserve">w celach dokumentacyjnych, promocyjnych, edukacyjnych </w:t>
      </w:r>
      <w:r w:rsidR="001D242F">
        <w:br/>
      </w:r>
      <w:r>
        <w:t>i archiwizacyjnych, w tym publikowany w mediach społecznościowych, na stronach internetowych, w materiałach drukowanych oraz udostępniany partnerom medialnym.</w:t>
      </w:r>
      <w:r>
        <w:br/>
      </w:r>
    </w:p>
    <w:p w14:paraId="7ED72FCA" w14:textId="77777777" w:rsidR="00911E4D" w:rsidRPr="001D242F" w:rsidRDefault="00911E4D" w:rsidP="001D242F">
      <w:pPr>
        <w:ind w:left="993" w:hanging="567"/>
        <w:jc w:val="both"/>
        <w:rPr>
          <w:b/>
        </w:rPr>
      </w:pPr>
      <w:r w:rsidRPr="001D242F">
        <w:rPr>
          <w:b/>
        </w:rPr>
        <w:t>VIII. DANE OSOBOWE</w:t>
      </w:r>
    </w:p>
    <w:p w14:paraId="20515ECE" w14:textId="77777777" w:rsidR="001D242F" w:rsidRDefault="00911E4D" w:rsidP="001D242F">
      <w:pPr>
        <w:pStyle w:val="Akapitzlist"/>
        <w:jc w:val="both"/>
      </w:pPr>
      <w:r>
        <w:lastRenderedPageBreak/>
        <w:br/>
        <w:t>1. Administratorem danych osobowych uczestników warsztatów jest Zachęta – Narodowa Galeria Sztuki z siedzibą przy pl. Małachowskiego 3, 00-916 Warszawa.</w:t>
      </w:r>
    </w:p>
    <w:p w14:paraId="6CAED994" w14:textId="77777777" w:rsidR="001D242F" w:rsidRDefault="00911E4D" w:rsidP="001D242F">
      <w:pPr>
        <w:pStyle w:val="Akapitzlist"/>
        <w:jc w:val="both"/>
      </w:pPr>
      <w:r>
        <w:br/>
        <w:t>2. Dane osobowe będą przetwarzane w celu organizacji i realizacji warsztatów, w tym komunikacji z uczestnikami, zapewnienia odpowiedniego poziomu bezpieczeństwa, dokumentowania wydarzenia,</w:t>
      </w:r>
      <w:r w:rsidR="001D242F">
        <w:t xml:space="preserve"> </w:t>
      </w:r>
      <w:r>
        <w:t>promocji działalności Zachęty, a także w celach archiwalnych, sprawozdawczych i dowodowych.</w:t>
      </w:r>
    </w:p>
    <w:p w14:paraId="0ADDED51" w14:textId="77777777" w:rsidR="001D242F" w:rsidRDefault="00911E4D" w:rsidP="001D242F">
      <w:pPr>
        <w:pStyle w:val="Akapitzlist"/>
        <w:jc w:val="both"/>
      </w:pPr>
      <w:r>
        <w:br/>
        <w:t>3. Podstawą prawną przetwarzania danych jest art. 6 ust. 1 lit. b RODO – wykonanie umowy (udział w warsztatach), a także art. 6 ust. 1 lit. f RODO – prawnie uzasadniony interes administratora, jakim jest dokumentowanie i promowanie działalności kulturalnej instytucji publicznej.</w:t>
      </w:r>
    </w:p>
    <w:p w14:paraId="7EE5FB49" w14:textId="77777777" w:rsidR="001D242F" w:rsidRDefault="00911E4D" w:rsidP="001D242F">
      <w:pPr>
        <w:pStyle w:val="Akapitzlist"/>
        <w:jc w:val="both"/>
      </w:pPr>
      <w:r>
        <w:br/>
        <w:t>4. Odbiorcami danych mogą być podmioty współpracujące z administratorem przy realizacji wydarzenia, podmioty świadczące usługi informatyczne, księgowe, promocyjne oraz organy uprawnione na podstawie przepisów prawa.</w:t>
      </w:r>
    </w:p>
    <w:p w14:paraId="57E62EEE" w14:textId="77777777" w:rsidR="001D242F" w:rsidRDefault="00911E4D" w:rsidP="001D242F">
      <w:pPr>
        <w:pStyle w:val="Akapitzlist"/>
        <w:jc w:val="both"/>
      </w:pPr>
      <w:r>
        <w:br/>
        <w:t>5. Dane osobowe będą przechowywane przez okres niezbędny do realizacji celów, dla których zostały zebrane, zgodnie z przepisami dotyczącymi archiwizacji dokumentacji w instytucjach publicznych.</w:t>
      </w:r>
    </w:p>
    <w:p w14:paraId="34A353C7" w14:textId="77777777" w:rsidR="001D242F" w:rsidRDefault="00911E4D" w:rsidP="001D242F">
      <w:pPr>
        <w:pStyle w:val="Akapitzlist"/>
        <w:jc w:val="both"/>
      </w:pPr>
      <w:r>
        <w:br/>
        <w:t>6. Uczestnikom przysługuje prawo do: dostępu do danych osobowych, ich sprostowania, usunięcia, ograniczenia przetwarzania, przenoszenia danych, a także prawo wniesienia sprzeciwu wobec przetwarzania danych.</w:t>
      </w:r>
    </w:p>
    <w:p w14:paraId="78D1C1AC" w14:textId="77777777" w:rsidR="001D242F" w:rsidRDefault="00911E4D" w:rsidP="001D242F">
      <w:pPr>
        <w:pStyle w:val="Akapitzlist"/>
        <w:jc w:val="both"/>
      </w:pPr>
      <w:r>
        <w:br/>
        <w:t>7. Uczestnikom przysługuje prawo wniesienia skargi do Prezesa Urzędu Ochrony Danych Osobowych, jeśli uznają, że przetwarzanie ich danych osobowych narusza przepisy prawa.</w:t>
      </w:r>
    </w:p>
    <w:p w14:paraId="21FFCF29" w14:textId="77777777" w:rsidR="001D242F" w:rsidRDefault="00911E4D" w:rsidP="001D242F">
      <w:pPr>
        <w:pStyle w:val="Akapitzlist"/>
        <w:jc w:val="both"/>
      </w:pPr>
      <w:r>
        <w:br/>
        <w:t>8. Podanie danych osobowych jest dobrowolne, jednak niezbędne do udziału w warsztatach. Brak podania danych uniemożliwi udział w wydarzeniu.</w:t>
      </w:r>
    </w:p>
    <w:p w14:paraId="6DBB0C1E" w14:textId="77777777" w:rsidR="00911E4D" w:rsidRDefault="00911E4D" w:rsidP="001D242F">
      <w:pPr>
        <w:pStyle w:val="Akapitzlist"/>
        <w:jc w:val="both"/>
      </w:pPr>
      <w:r>
        <w:br/>
        <w:t>9. Kontakt do Inspektora Ochrony Danych: Paweł Mościcki, e-mail: p.moscicki@zacheta.art.pl.</w:t>
      </w:r>
      <w:r>
        <w:br/>
      </w:r>
    </w:p>
    <w:p w14:paraId="3BCCCBE4" w14:textId="77777777" w:rsidR="00911E4D" w:rsidRPr="001D242F" w:rsidRDefault="00911E4D" w:rsidP="00911E4D">
      <w:pPr>
        <w:rPr>
          <w:b/>
        </w:rPr>
      </w:pPr>
      <w:r w:rsidRPr="001D242F">
        <w:rPr>
          <w:b/>
        </w:rPr>
        <w:t>ZAŁĄCZNIKI</w:t>
      </w:r>
    </w:p>
    <w:p w14:paraId="3AB6C05F" w14:textId="77777777" w:rsidR="00911E4D" w:rsidRDefault="00911E4D" w:rsidP="00911E4D">
      <w:r>
        <w:t>Załącznik nr 1: Wzór zgody opiekuna prawnego na udział osoby niepełnoletniej i wykorzystanie wizerunku.</w:t>
      </w:r>
    </w:p>
    <w:p w14:paraId="0FFECE7D" w14:textId="77777777" w:rsidR="00911E4D" w:rsidRDefault="00911E4D" w:rsidP="00911E4D">
      <w:r>
        <w:t>Załącznik nr 2: Oświadczenie uczestnika o przeniesieniu majątkowych praw autorskich na Zachętę.</w:t>
      </w:r>
    </w:p>
    <w:p w14:paraId="3D4439F2" w14:textId="77777777" w:rsidR="007B343F" w:rsidRPr="00693568" w:rsidRDefault="007B343F" w:rsidP="00693568"/>
    <w:sectPr w:rsidR="007B343F" w:rsidRPr="00693568" w:rsidSect="007B3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2268" w:left="1418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180E5" w14:textId="77777777" w:rsidR="00234E77" w:rsidRDefault="00234E77" w:rsidP="00D52422">
      <w:pPr>
        <w:spacing w:after="0" w:line="240" w:lineRule="auto"/>
      </w:pPr>
      <w:r>
        <w:separator/>
      </w:r>
    </w:p>
  </w:endnote>
  <w:endnote w:type="continuationSeparator" w:id="0">
    <w:p w14:paraId="613E10F4" w14:textId="77777777" w:rsidR="00234E77" w:rsidRDefault="00234E77" w:rsidP="00D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C417" w14:textId="77777777" w:rsidR="004365DE" w:rsidRDefault="004365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B3E7" w14:textId="77777777" w:rsidR="004365DE" w:rsidRDefault="00436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CF16" w14:textId="77777777" w:rsidR="00F050D8" w:rsidRDefault="004365DE">
    <w:pPr>
      <w:pStyle w:val="Stopka"/>
    </w:pPr>
    <w:r>
      <w:rPr>
        <w:noProof/>
      </w:rPr>
      <w:drawing>
        <wp:inline distT="0" distB="0" distL="0" distR="0" wp14:anchorId="0BF66EAD" wp14:editId="08008D1C">
          <wp:extent cx="2343150" cy="7239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68A8" w14:textId="77777777" w:rsidR="00234E77" w:rsidRDefault="00234E77" w:rsidP="00D52422">
      <w:pPr>
        <w:spacing w:after="0" w:line="240" w:lineRule="auto"/>
      </w:pPr>
      <w:r>
        <w:separator/>
      </w:r>
    </w:p>
  </w:footnote>
  <w:footnote w:type="continuationSeparator" w:id="0">
    <w:p w14:paraId="115C2B76" w14:textId="77777777" w:rsidR="00234E77" w:rsidRDefault="00234E77" w:rsidP="00D5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353B" w14:textId="77777777" w:rsidR="004365DE" w:rsidRDefault="004365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CF58" w14:textId="77777777" w:rsidR="004365DE" w:rsidRDefault="004365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7860" w14:textId="77777777" w:rsidR="00F050D8" w:rsidRDefault="001759E6" w:rsidP="006B52BA">
    <w:pPr>
      <w:pStyle w:val="Nagwek"/>
      <w:ind w:left="-397"/>
    </w:pPr>
    <w:r>
      <w:rPr>
        <w:noProof/>
      </w:rPr>
      <w:drawing>
        <wp:inline distT="0" distB="0" distL="0" distR="0" wp14:anchorId="61557833" wp14:editId="26F123C8">
          <wp:extent cx="2343150" cy="10763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50159"/>
    <w:multiLevelType w:val="hybridMultilevel"/>
    <w:tmpl w:val="C6B0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397"/>
    <w:multiLevelType w:val="hybridMultilevel"/>
    <w:tmpl w:val="E1C0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19DC"/>
    <w:multiLevelType w:val="hybridMultilevel"/>
    <w:tmpl w:val="7F2C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44BD1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1837"/>
    <w:multiLevelType w:val="hybridMultilevel"/>
    <w:tmpl w:val="0EB20B72"/>
    <w:lvl w:ilvl="0" w:tplc="5F0250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131519"/>
    <w:multiLevelType w:val="hybridMultilevel"/>
    <w:tmpl w:val="14CE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A17EE"/>
    <w:multiLevelType w:val="hybridMultilevel"/>
    <w:tmpl w:val="7C9A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77B0"/>
    <w:multiLevelType w:val="hybridMultilevel"/>
    <w:tmpl w:val="95267E1C"/>
    <w:lvl w:ilvl="0" w:tplc="6F56D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7A6C"/>
    <w:multiLevelType w:val="hybridMultilevel"/>
    <w:tmpl w:val="E1C0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03982"/>
    <w:multiLevelType w:val="hybridMultilevel"/>
    <w:tmpl w:val="ED740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22"/>
    <w:rsid w:val="00031341"/>
    <w:rsid w:val="00034EC5"/>
    <w:rsid w:val="00037BFB"/>
    <w:rsid w:val="00057287"/>
    <w:rsid w:val="000712C7"/>
    <w:rsid w:val="000B0421"/>
    <w:rsid w:val="000D678A"/>
    <w:rsid w:val="000E2791"/>
    <w:rsid w:val="000E70B4"/>
    <w:rsid w:val="0011713F"/>
    <w:rsid w:val="001210E4"/>
    <w:rsid w:val="00142868"/>
    <w:rsid w:val="00175941"/>
    <w:rsid w:val="001759E6"/>
    <w:rsid w:val="001D242F"/>
    <w:rsid w:val="001E5C93"/>
    <w:rsid w:val="0021734D"/>
    <w:rsid w:val="00234E77"/>
    <w:rsid w:val="00282D90"/>
    <w:rsid w:val="00290BE9"/>
    <w:rsid w:val="002A503B"/>
    <w:rsid w:val="002B051A"/>
    <w:rsid w:val="002F5B2D"/>
    <w:rsid w:val="003173FE"/>
    <w:rsid w:val="00341CF5"/>
    <w:rsid w:val="00347D2C"/>
    <w:rsid w:val="00356FCA"/>
    <w:rsid w:val="003937BB"/>
    <w:rsid w:val="003A0C18"/>
    <w:rsid w:val="003B72B4"/>
    <w:rsid w:val="004231AB"/>
    <w:rsid w:val="004365DE"/>
    <w:rsid w:val="00454E8E"/>
    <w:rsid w:val="00463008"/>
    <w:rsid w:val="0047544B"/>
    <w:rsid w:val="004A0DAD"/>
    <w:rsid w:val="004D7B5F"/>
    <w:rsid w:val="004F05FF"/>
    <w:rsid w:val="004F07C1"/>
    <w:rsid w:val="004F2FF3"/>
    <w:rsid w:val="0052565F"/>
    <w:rsid w:val="005256B5"/>
    <w:rsid w:val="00525EB5"/>
    <w:rsid w:val="00541B0D"/>
    <w:rsid w:val="0058164F"/>
    <w:rsid w:val="00586A48"/>
    <w:rsid w:val="005870A7"/>
    <w:rsid w:val="005A431A"/>
    <w:rsid w:val="005A5313"/>
    <w:rsid w:val="005C1519"/>
    <w:rsid w:val="005D68BF"/>
    <w:rsid w:val="00660EAF"/>
    <w:rsid w:val="00665261"/>
    <w:rsid w:val="00676821"/>
    <w:rsid w:val="00681591"/>
    <w:rsid w:val="00693568"/>
    <w:rsid w:val="006A088E"/>
    <w:rsid w:val="006B52BA"/>
    <w:rsid w:val="006D2CE8"/>
    <w:rsid w:val="006D3CED"/>
    <w:rsid w:val="006F1496"/>
    <w:rsid w:val="006F4652"/>
    <w:rsid w:val="00701089"/>
    <w:rsid w:val="00736C57"/>
    <w:rsid w:val="00772B79"/>
    <w:rsid w:val="00791B85"/>
    <w:rsid w:val="0079666F"/>
    <w:rsid w:val="007A74DB"/>
    <w:rsid w:val="007A7B89"/>
    <w:rsid w:val="007B343F"/>
    <w:rsid w:val="007B76F2"/>
    <w:rsid w:val="007E3C7D"/>
    <w:rsid w:val="007F0C36"/>
    <w:rsid w:val="00805B19"/>
    <w:rsid w:val="00811E18"/>
    <w:rsid w:val="00814F1A"/>
    <w:rsid w:val="00815E43"/>
    <w:rsid w:val="008A14C9"/>
    <w:rsid w:val="008E75E2"/>
    <w:rsid w:val="00911E4D"/>
    <w:rsid w:val="009371D6"/>
    <w:rsid w:val="00953AB5"/>
    <w:rsid w:val="00975500"/>
    <w:rsid w:val="00984358"/>
    <w:rsid w:val="009A094E"/>
    <w:rsid w:val="009B3147"/>
    <w:rsid w:val="009B6535"/>
    <w:rsid w:val="009C097E"/>
    <w:rsid w:val="009F0889"/>
    <w:rsid w:val="00A35436"/>
    <w:rsid w:val="00A35471"/>
    <w:rsid w:val="00A45D9C"/>
    <w:rsid w:val="00A62045"/>
    <w:rsid w:val="00A712DC"/>
    <w:rsid w:val="00A84E2F"/>
    <w:rsid w:val="00AB4828"/>
    <w:rsid w:val="00AC4E11"/>
    <w:rsid w:val="00AE6E2D"/>
    <w:rsid w:val="00B031D9"/>
    <w:rsid w:val="00B171B4"/>
    <w:rsid w:val="00B21F10"/>
    <w:rsid w:val="00B32C56"/>
    <w:rsid w:val="00B47AD4"/>
    <w:rsid w:val="00B67D40"/>
    <w:rsid w:val="00B77635"/>
    <w:rsid w:val="00B85E53"/>
    <w:rsid w:val="00BD5EEF"/>
    <w:rsid w:val="00C104B4"/>
    <w:rsid w:val="00C13714"/>
    <w:rsid w:val="00C248E9"/>
    <w:rsid w:val="00C24DB1"/>
    <w:rsid w:val="00C36E40"/>
    <w:rsid w:val="00C51E6C"/>
    <w:rsid w:val="00C84E5A"/>
    <w:rsid w:val="00CA2AB9"/>
    <w:rsid w:val="00CA5CD1"/>
    <w:rsid w:val="00CD4D65"/>
    <w:rsid w:val="00D50778"/>
    <w:rsid w:val="00D52422"/>
    <w:rsid w:val="00D56FD3"/>
    <w:rsid w:val="00D808D4"/>
    <w:rsid w:val="00D87A2E"/>
    <w:rsid w:val="00DC2BB6"/>
    <w:rsid w:val="00DF0A4C"/>
    <w:rsid w:val="00E22988"/>
    <w:rsid w:val="00E22F79"/>
    <w:rsid w:val="00E37988"/>
    <w:rsid w:val="00E44492"/>
    <w:rsid w:val="00E70824"/>
    <w:rsid w:val="00E8556B"/>
    <w:rsid w:val="00E8582E"/>
    <w:rsid w:val="00E929CE"/>
    <w:rsid w:val="00E9553A"/>
    <w:rsid w:val="00EB0594"/>
    <w:rsid w:val="00ED0212"/>
    <w:rsid w:val="00EE2BAD"/>
    <w:rsid w:val="00F00441"/>
    <w:rsid w:val="00F050D8"/>
    <w:rsid w:val="00F23C05"/>
    <w:rsid w:val="00F500B8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DFA7D"/>
  <w15:docId w15:val="{B3538F76-3284-4876-BE0D-1F06D849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C0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3173FE"/>
    <w:pPr>
      <w:keepNext/>
      <w:spacing w:after="0" w:line="240" w:lineRule="auto"/>
      <w:ind w:firstLine="708"/>
      <w:jc w:val="both"/>
      <w:outlineLvl w:val="0"/>
    </w:pPr>
    <w:rPr>
      <w:rFonts w:ascii="Arial" w:hAnsi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B3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B3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2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D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5242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D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524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5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242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037BF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037BFB"/>
    <w:rPr>
      <w:b/>
      <w:bCs/>
    </w:rPr>
  </w:style>
  <w:style w:type="paragraph" w:customStyle="1" w:styleId="Text">
    <w:name w:val="Text"/>
    <w:basedOn w:val="Normalny"/>
    <w:rsid w:val="00E22F79"/>
    <w:pPr>
      <w:spacing w:after="24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7B34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B34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8B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8BF"/>
    <w:rPr>
      <w:b/>
      <w:bCs/>
      <w:sz w:val="20"/>
      <w:szCs w:val="20"/>
      <w:lang w:eastAsia="en-US"/>
    </w:rPr>
  </w:style>
  <w:style w:type="paragraph" w:customStyle="1" w:styleId="Default">
    <w:name w:val="Default"/>
    <w:rsid w:val="008A14C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3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E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9FDE-2260-4D9C-A759-489670C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Narodowa Galeria Sztuki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Zachęta</dc:creator>
  <cp:lastModifiedBy>Taras Gembik</cp:lastModifiedBy>
  <cp:revision>9</cp:revision>
  <cp:lastPrinted>2024-08-09T11:16:00Z</cp:lastPrinted>
  <dcterms:created xsi:type="dcterms:W3CDTF">2025-06-30T13:31:00Z</dcterms:created>
  <dcterms:modified xsi:type="dcterms:W3CDTF">2025-07-01T12:15:00Z</dcterms:modified>
</cp:coreProperties>
</file>